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34" w:rsidRPr="00D458B9" w:rsidRDefault="009B78A6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6" style="position:absolute;left:0;text-align:left;margin-left:461.9pt;margin-top:-23.5pt;width:62.6pt;height:59.5pt;z-index:251658752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 w:val="30"/>
          <w:szCs w:val="30"/>
        </w:rPr>
        <w:t>重型燃气车环保信息随车清单</w:t>
      </w:r>
    </w:p>
    <w:p w:rsidR="00270334" w:rsidRPr="00D458B9" w:rsidRDefault="00D458B9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4" type="#_x0000_t202" style="position:absolute;left:0;text-align:left;margin-left:438.35pt;margin-top:13.45pt;width:105pt;height:19.2pt;z-index:251656704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270334" w:rsidRDefault="00F03EDF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F03EDF" w:rsidRPr="00D458B9">
        <w:rPr>
          <w:rFonts w:ascii="宋体" w:hAnsi="宋体" w:cs="宋体" w:hint="eastAsia"/>
          <w:kern w:val="0"/>
          <w:szCs w:val="18"/>
        </w:rPr>
        <w:t>信息公开编号：</w:t>
      </w:r>
      <w:r w:rsidR="001505F8">
        <w:rPr>
          <w:rFonts w:ascii="宋体" w:hAnsi="宋体" w:cs="宋体" w:hint="eastAsia"/>
          <w:kern w:val="0"/>
          <w:szCs w:val="18"/>
        </w:rPr>
        <w:t>CN ZR G5 Z2 0166000002 000003</w:t>
      </w:r>
    </w:p>
    <w:p w:rsidR="00270334" w:rsidRPr="00D458B9" w:rsidRDefault="00270334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270334" w:rsidRPr="00D458B9" w:rsidRDefault="001505F8" w:rsidP="009B78A6">
      <w:pPr>
        <w:widowControl/>
        <w:ind w:firstLine="420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 w:hint="eastAsia"/>
          <w:kern w:val="0"/>
          <w:szCs w:val="18"/>
        </w:rPr>
        <w:t>奇瑞万达贵州客车股份有限公司</w:t>
      </w:r>
      <w:r w:rsidR="00F03EDF" w:rsidRPr="00D458B9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FE5B2B">
        <w:rPr>
          <w:rFonts w:ascii="宋体" w:hAnsi="宋体" w:cs="宋体" w:hint="eastAsia"/>
          <w:kern w:val="0"/>
          <w:szCs w:val="18"/>
        </w:rPr>
        <w:t>生态环境部</w:t>
      </w:r>
      <w:r w:rsidR="00F03EDF" w:rsidRPr="00D458B9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重型燃气车符合《车用压燃式、气体燃料点燃式发动机与汽车排气污染物排放限值及测量方法（中国Ⅲ、Ⅳ、Ⅴ阶段）》（GB 17691-2005）Ⅴ阶段、《点燃式发动机汽车排气污染物排放限值及测量方法（双怠速法及简易工况法）》（GB 18285-2005）、《装用点燃式发动机重型汽车曲轴箱污染物排放限值及测量方法》（GB 11340-2005）和《汽车加速行驶车外噪声限值及测量方法》（GB 1495-2002）第Ⅱ阶段的要求，</w:t>
      </w:r>
      <w:r w:rsidR="0003080E" w:rsidRPr="00186BE5">
        <w:rPr>
          <w:rFonts w:ascii="宋体" w:hAnsi="宋体" w:cs="宋体" w:hint="eastAsia"/>
          <w:kern w:val="0"/>
          <w:szCs w:val="18"/>
        </w:rPr>
        <w:t>同时符合相关标准规定的环境保护耐久性要求</w:t>
      </w:r>
      <w:r w:rsidR="00F03EDF" w:rsidRPr="00D458B9">
        <w:rPr>
          <w:rFonts w:ascii="宋体" w:hAnsi="宋体" w:cs="宋体" w:hint="eastAsia"/>
          <w:kern w:val="0"/>
          <w:szCs w:val="18"/>
        </w:rPr>
        <w:t>。</w:t>
      </w:r>
    </w:p>
    <w:p w:rsidR="00270334" w:rsidRPr="00D458B9" w:rsidRDefault="00D458B9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33" style="position:absolute;z-index:251655680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270334" w:rsidRPr="00D458B9" w:rsidRDefault="009B78A6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7" style="position:absolute;margin-left:347.8pt;margin-top:3.2pt;width:165.45pt;height:44.45pt;z-index:251659776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9B78A6" w:rsidRDefault="009B78A6" w:rsidP="009B78A6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054" w:type="dxa"/>
        <w:tblLayout w:type="fixed"/>
        <w:tblLook w:val="04A0"/>
      </w:tblPr>
      <w:tblGrid>
        <w:gridCol w:w="3085"/>
        <w:gridCol w:w="3969"/>
      </w:tblGrid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1505F8" w:rsidP="00D458B9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WD6101HNGA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</w:rPr>
            </w:pPr>
            <w:r w:rsidRPr="00D458B9">
              <w:rPr>
                <w:rFonts w:ascii="宋体" w:hAnsi="宋体" w:hint="eastAsia"/>
              </w:rPr>
              <w:t>汽车分类：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1505F8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M3I</w:t>
            </w:r>
            <w:r w:rsidR="009B78A6" w:rsidRPr="00D458B9">
              <w:rPr>
                <w:rFonts w:ascii="宋体" w:hAnsi="宋体"/>
                <w:b/>
                <w:szCs w:val="18"/>
              </w:rPr>
              <w:pict>
                <v:shape id="_x0000_s1029" type="#_x0000_t202" style="position:absolute;margin-left:226pt;margin-top:11.65pt;width:115pt;height:18.8pt;z-index:251657728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" filled="f" stroked="f">
                  <v:textbox>
                    <w:txbxContent>
                      <w:p w:rsidR="00086583" w:rsidRPr="00D458B9" w:rsidRDefault="00086583" w:rsidP="00CB5EB9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D458B9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排放阶段：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1505F8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国五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1505F8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位置:前乘客门踏步内侧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1505F8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第二部分 发动机信息</w:t>
      </w:r>
    </w:p>
    <w:tbl>
      <w:tblPr>
        <w:tblW w:w="10314" w:type="dxa"/>
        <w:tblLayout w:type="fixed"/>
        <w:tblLook w:val="04A0"/>
      </w:tblPr>
      <w:tblGrid>
        <w:gridCol w:w="3085"/>
        <w:gridCol w:w="2977"/>
        <w:gridCol w:w="1924"/>
        <w:gridCol w:w="2328"/>
      </w:tblGrid>
      <w:tr w:rsidR="0018178A" w:rsidRPr="00D458B9" w:rsidTr="00D458B9">
        <w:trPr>
          <w:trHeight w:val="189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发动机型号：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1505F8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YC6G230N-50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发动机编号：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18178A" w:rsidRPr="00D458B9" w:rsidTr="00D458B9"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制造商名称：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1505F8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广西玉柴机器股份有限公司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系族名称：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505F8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G5GYMCH0780NB0</w:t>
            </w:r>
          </w:p>
        </w:tc>
      </w:tr>
      <w:tr w:rsidR="0018178A" w:rsidRPr="00D458B9" w:rsidTr="00D458B9">
        <w:trPr>
          <w:trHeight w:val="243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/>
                <w:kern w:val="0"/>
                <w:szCs w:val="18"/>
              </w:rPr>
              <w:t>生产厂地址</w:t>
            </w:r>
            <w:r w:rsidRPr="00D458B9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厂    牌：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第三部分 检验信息</w:t>
      </w:r>
    </w:p>
    <w:tbl>
      <w:tblPr>
        <w:tblpPr w:leftFromText="180" w:rightFromText="180" w:vertAnchor="text" w:horzAnchor="page" w:tblpX="1108" w:tblpY="258"/>
        <w:tblW w:w="10314" w:type="dxa"/>
        <w:tblLayout w:type="fixed"/>
        <w:tblLook w:val="04A0"/>
      </w:tblPr>
      <w:tblGrid>
        <w:gridCol w:w="2660"/>
        <w:gridCol w:w="4394"/>
        <w:gridCol w:w="3260"/>
      </w:tblGrid>
      <w:tr w:rsidR="00270334" w:rsidRPr="00D458B9" w:rsidTr="00D458B9">
        <w:trPr>
          <w:trHeight w:val="132"/>
        </w:trPr>
        <w:tc>
          <w:tcPr>
            <w:tcW w:w="26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4394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2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 w:hint="eastAsia"/>
                <w:b/>
                <w:szCs w:val="18"/>
              </w:rPr>
              <w:t>检测</w:t>
            </w:r>
            <w:r w:rsidRPr="00D458B9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F0041C" w:rsidRPr="00D458B9" w:rsidTr="00D458B9">
        <w:tc>
          <w:tcPr>
            <w:tcW w:w="2660" w:type="dxa"/>
            <w:shd w:val="clear" w:color="auto" w:fill="auto"/>
          </w:tcPr>
          <w:p w:rsidR="00F0041C" w:rsidRPr="00D458B9" w:rsidRDefault="001505F8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17691-2005</w:t>
            </w:r>
          </w:p>
        </w:tc>
        <w:tc>
          <w:tcPr>
            <w:tcW w:w="4394" w:type="dxa"/>
            <w:shd w:val="clear" w:color="auto" w:fill="auto"/>
          </w:tcPr>
          <w:p w:rsidR="00F0041C" w:rsidRPr="00D458B9" w:rsidRDefault="001505F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F0041C" w:rsidRPr="00D458B9" w:rsidRDefault="001505F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1505F8" w:rsidRPr="00D458B9" w:rsidTr="00D458B9">
        <w:tc>
          <w:tcPr>
            <w:tcW w:w="2660" w:type="dxa"/>
            <w:shd w:val="clear" w:color="auto" w:fill="auto"/>
          </w:tcPr>
          <w:p w:rsidR="001505F8" w:rsidRDefault="001505F8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437-2008</w:t>
            </w:r>
          </w:p>
        </w:tc>
        <w:tc>
          <w:tcPr>
            <w:tcW w:w="4394" w:type="dxa"/>
            <w:shd w:val="clear" w:color="auto" w:fill="auto"/>
          </w:tcPr>
          <w:p w:rsidR="001505F8" w:rsidRDefault="001505F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1505F8" w:rsidRDefault="001505F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1505F8" w:rsidRPr="00D458B9" w:rsidTr="00D458B9">
        <w:tc>
          <w:tcPr>
            <w:tcW w:w="2660" w:type="dxa"/>
            <w:shd w:val="clear" w:color="auto" w:fill="auto"/>
          </w:tcPr>
          <w:p w:rsidR="001505F8" w:rsidRDefault="001505F8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438-2008</w:t>
            </w:r>
          </w:p>
        </w:tc>
        <w:tc>
          <w:tcPr>
            <w:tcW w:w="4394" w:type="dxa"/>
            <w:shd w:val="clear" w:color="auto" w:fill="auto"/>
          </w:tcPr>
          <w:p w:rsidR="001505F8" w:rsidRDefault="001505F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1505F8" w:rsidRDefault="001505F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1505F8" w:rsidRPr="00D458B9" w:rsidTr="00D458B9">
        <w:tc>
          <w:tcPr>
            <w:tcW w:w="2660" w:type="dxa"/>
            <w:shd w:val="clear" w:color="auto" w:fill="auto"/>
          </w:tcPr>
          <w:p w:rsidR="001505F8" w:rsidRDefault="001505F8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18285-2005</w:t>
            </w:r>
          </w:p>
        </w:tc>
        <w:tc>
          <w:tcPr>
            <w:tcW w:w="4394" w:type="dxa"/>
            <w:shd w:val="clear" w:color="auto" w:fill="auto"/>
          </w:tcPr>
          <w:p w:rsidR="001505F8" w:rsidRDefault="001505F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1505F8" w:rsidRDefault="001505F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1505F8" w:rsidRPr="00D458B9" w:rsidTr="00D458B9">
        <w:tc>
          <w:tcPr>
            <w:tcW w:w="2660" w:type="dxa"/>
            <w:shd w:val="clear" w:color="auto" w:fill="auto"/>
          </w:tcPr>
          <w:p w:rsidR="001505F8" w:rsidRDefault="001505F8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11340-2005</w:t>
            </w:r>
          </w:p>
        </w:tc>
        <w:tc>
          <w:tcPr>
            <w:tcW w:w="4394" w:type="dxa"/>
            <w:shd w:val="clear" w:color="auto" w:fill="auto"/>
          </w:tcPr>
          <w:p w:rsidR="001505F8" w:rsidRDefault="001505F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1505F8" w:rsidRDefault="001505F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1505F8" w:rsidRPr="00D458B9" w:rsidTr="00D458B9">
        <w:tc>
          <w:tcPr>
            <w:tcW w:w="2660" w:type="dxa"/>
            <w:shd w:val="clear" w:color="auto" w:fill="auto"/>
          </w:tcPr>
          <w:p w:rsidR="001505F8" w:rsidRDefault="001505F8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4394" w:type="dxa"/>
            <w:shd w:val="clear" w:color="auto" w:fill="auto"/>
          </w:tcPr>
          <w:p w:rsidR="001505F8" w:rsidRDefault="001505F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1505F8" w:rsidRDefault="001505F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</w:tbl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型式检验信息：</w:t>
      </w:r>
    </w:p>
    <w:p w:rsidR="00176D4B" w:rsidRPr="00D458B9" w:rsidRDefault="00176D4B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出厂检验项目及结论：          </w:t>
      </w:r>
    </w:p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车型环保</w:t>
      </w:r>
      <w:r w:rsidRPr="00D458B9">
        <w:rPr>
          <w:rFonts w:ascii="宋体" w:hAnsi="宋体"/>
          <w:szCs w:val="18"/>
        </w:rPr>
        <w:t>生产一致性保证计划及执行情况</w:t>
      </w:r>
      <w:r w:rsidRPr="00D458B9">
        <w:rPr>
          <w:rFonts w:ascii="宋体" w:hAnsi="宋体" w:hint="eastAsia"/>
          <w:szCs w:val="18"/>
        </w:rPr>
        <w:t>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第四部分 污染控制技术信息</w:t>
      </w:r>
    </w:p>
    <w:tbl>
      <w:tblPr>
        <w:tblW w:w="10031" w:type="dxa"/>
        <w:tblLayout w:type="fixed"/>
        <w:tblLook w:val="04A0"/>
      </w:tblPr>
      <w:tblGrid>
        <w:gridCol w:w="3936"/>
        <w:gridCol w:w="6095"/>
      </w:tblGrid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最大净功率/转速（kW/r/min）：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1505F8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161/2300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i/>
                <w:kern w:val="0"/>
                <w:szCs w:val="18"/>
                <w:u w:val="single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最大净扭矩/转速（Nm/r/min）：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1505F8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835/1400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燃料供给系统型式：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1505F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混合装置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氧传感器型号/生产厂：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1505F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0 258 017 025/BOSCH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蒸发器或压力调节器型号/生产厂：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1505F8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HFR/广西三立科技发展有限公司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混合装置型号/生产厂</w:t>
            </w:r>
            <w:r w:rsidR="00A704B9" w:rsidRPr="00133298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1505F8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YCLM/上海海能汽车电子有限公司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喷射器型号/生产厂：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1505F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EGR型号/生产厂：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1505F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增压器型号/生产厂：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1505F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TBP4/霍尼韦尔汽车零部件服务(上海)有限公司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中冷器型式：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1505F8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空-空中冷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ECU型号/版本号/生产厂：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1505F8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YCGCU/YCGCU/广西玉柴机器股份有限公司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OBD型号/生产厂：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1505F8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YCGCU/广西玉柴机器股份有限公司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曲轴箱污染物排放控制装置型号/生产厂：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1505F8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PVCGE/广西玉柴机器股份有限公司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空气滤清器型号/生产厂：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1505F8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1109010-HR52/杭州佳诺滤清器有限公司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进气消声器型号/生产厂：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1505F8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1505F8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1201010-HR50/襄樊弗列加排气系统有限公司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排气后处理系统型式：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1505F8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催化转化器(氧化/三效)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1505F8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催化转化器:MY100/广西三立科技发展有限公司</w:t>
            </w:r>
          </w:p>
        </w:tc>
      </w:tr>
      <w:tr w:rsidR="0016017F" w:rsidRPr="00D458B9" w:rsidTr="00133298">
        <w:trPr>
          <w:trHeight w:val="63"/>
        </w:trPr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tabs>
                <w:tab w:val="left" w:pos="425"/>
              </w:tabs>
              <w:ind w:left="425" w:firstLineChars="0" w:firstLine="0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封装/载体/涂层生产厂：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1505F8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催化转化器:封装:广西三立科技发展有限公司/载体:安徽中鼎美达环保科技有限公司/涂层:四川中自尾气净化有限公司</w:t>
            </w:r>
          </w:p>
        </w:tc>
      </w:tr>
    </w:tbl>
    <w:p w:rsidR="00270334" w:rsidRPr="00D458B9" w:rsidRDefault="00F03EDF">
      <w:pPr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szCs w:val="18"/>
        </w:rPr>
        <w:t>本车辆环保关键零部件（发动机、氧传感器、蒸发器</w:t>
      </w:r>
      <w:r w:rsidR="009B78A6" w:rsidRPr="00133298">
        <w:rPr>
          <w:rFonts w:ascii="宋体" w:hAnsi="宋体" w:hint="eastAsia"/>
          <w:kern w:val="0"/>
          <w:szCs w:val="18"/>
        </w:rPr>
        <w:t>或压力调节器</w:t>
      </w:r>
      <w:r w:rsidRPr="00D458B9">
        <w:rPr>
          <w:rFonts w:ascii="宋体" w:hAnsi="宋体" w:hint="eastAsia"/>
          <w:szCs w:val="18"/>
        </w:rPr>
        <w:t>、混合装置、喷射器、EGR、增压器、ECU、曲轴箱污染物排放控制装置、空气滤清器、进气消声器、排气消声器</w:t>
      </w:r>
      <w:r w:rsidR="00F30883">
        <w:rPr>
          <w:rFonts w:ascii="宋体" w:hAnsi="宋体" w:hint="eastAsia"/>
          <w:szCs w:val="18"/>
        </w:rPr>
        <w:t>、</w:t>
      </w:r>
      <w:r w:rsidR="00F30883" w:rsidRPr="00D458B9">
        <w:rPr>
          <w:rFonts w:ascii="宋体" w:hAnsi="宋体" w:hint="eastAsia"/>
          <w:kern w:val="0"/>
          <w:szCs w:val="18"/>
        </w:rPr>
        <w:t>排气后处理系统</w:t>
      </w:r>
      <w:r w:rsidRPr="00D458B9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D94051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第五</w:t>
      </w:r>
      <w:r w:rsidR="00F03EDF" w:rsidRPr="00D458B9">
        <w:rPr>
          <w:rFonts w:ascii="宋体" w:hAnsi="宋体" w:hint="eastAsia"/>
          <w:b/>
          <w:szCs w:val="18"/>
        </w:rPr>
        <w:t>部分</w:t>
      </w:r>
      <w:r w:rsidRPr="00D458B9">
        <w:rPr>
          <w:rFonts w:ascii="宋体" w:hAnsi="宋体" w:hint="eastAsia"/>
          <w:b/>
          <w:szCs w:val="18"/>
        </w:rPr>
        <w:t xml:space="preserve"> </w:t>
      </w:r>
      <w:r w:rsidR="00F03EDF" w:rsidRPr="00D458B9">
        <w:rPr>
          <w:rFonts w:ascii="宋体" w:hAnsi="宋体" w:hint="eastAsia"/>
          <w:b/>
          <w:szCs w:val="18"/>
        </w:rPr>
        <w:t>制造商/进口企业信息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法人代表：</w:t>
      </w:r>
      <w:r w:rsidR="001505F8">
        <w:rPr>
          <w:rFonts w:ascii="宋体" w:hAnsi="宋体" w:hint="eastAsia"/>
          <w:kern w:val="0"/>
          <w:szCs w:val="18"/>
        </w:rPr>
        <w:t>鲍思语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地    址：</w:t>
      </w:r>
      <w:r w:rsidR="001505F8">
        <w:rPr>
          <w:rFonts w:ascii="宋体" w:hAnsi="宋体" w:hint="eastAsia"/>
          <w:kern w:val="0"/>
          <w:szCs w:val="18"/>
        </w:rPr>
        <w:t>贵州省贵阳市经济技术开发区开发大道888号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lastRenderedPageBreak/>
        <w:t>联系电话：</w:t>
      </w:r>
      <w:r w:rsidR="001505F8">
        <w:rPr>
          <w:rFonts w:ascii="宋体" w:hAnsi="宋体" w:hint="eastAsia"/>
          <w:kern w:val="0"/>
          <w:szCs w:val="18"/>
        </w:rPr>
        <w:t>18685038063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本清单内容及相关信息可查询本公司官方网站（</w:t>
      </w:r>
      <w:r w:rsidR="001505F8">
        <w:rPr>
          <w:rFonts w:ascii="宋体" w:hAnsi="宋体" w:hint="eastAsia"/>
          <w:szCs w:val="18"/>
        </w:rPr>
        <w:t>http://www.mycherybus.com</w:t>
      </w:r>
      <w:r w:rsidRPr="00D458B9">
        <w:rPr>
          <w:rFonts w:ascii="宋体" w:hAnsi="宋体" w:hint="eastAsia"/>
          <w:szCs w:val="18"/>
        </w:rPr>
        <w:t>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</w:t>
      </w:r>
      <w:r w:rsidR="008A1653" w:rsidRPr="00D458B9">
        <w:rPr>
          <w:rFonts w:ascii="宋体" w:hAnsi="宋体" w:hint="eastAsia"/>
          <w:szCs w:val="18"/>
        </w:rPr>
        <w:t xml:space="preserve">                               </w:t>
      </w:r>
      <w:r w:rsidRPr="00D458B9">
        <w:rPr>
          <w:rFonts w:ascii="宋体" w:hAnsi="宋体" w:hint="eastAsia"/>
          <w:szCs w:val="18"/>
        </w:rPr>
        <w:t xml:space="preserve">                                    （企业盖章处）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                                                     </w:t>
      </w:r>
      <w:r w:rsidR="00653A71" w:rsidRPr="00D458B9">
        <w:rPr>
          <w:rFonts w:ascii="宋体" w:hAnsi="宋体" w:hint="eastAsia"/>
          <w:szCs w:val="18"/>
        </w:rPr>
        <w:t xml:space="preserve">     </w:t>
      </w:r>
      <w:r w:rsidRPr="00D458B9">
        <w:rPr>
          <w:rFonts w:ascii="宋体" w:hAnsi="宋体" w:hint="eastAsia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车辆</w:t>
      </w:r>
      <w:r w:rsidR="001505F8">
        <w:rPr>
          <w:rFonts w:ascii="宋体" w:hAnsi="宋体" w:hint="eastAsia"/>
          <w:szCs w:val="18"/>
        </w:rPr>
        <w:t>生产</w:t>
      </w:r>
      <w:r w:rsidR="000E387C">
        <w:rPr>
          <w:rFonts w:ascii="宋体" w:hAnsi="宋体" w:hint="eastAsia"/>
          <w:szCs w:val="18"/>
        </w:rPr>
        <w:t xml:space="preserve">日期  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  </w:t>
      </w:r>
      <w:r w:rsidR="000E387C" w:rsidRPr="00F03011">
        <w:rPr>
          <w:rFonts w:ascii="宋体" w:hAnsi="宋体" w:hint="eastAsia"/>
          <w:szCs w:val="18"/>
        </w:rPr>
        <w:t>年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月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Pr="00D458B9">
        <w:rPr>
          <w:rFonts w:ascii="宋体" w:hAnsi="宋体" w:hint="eastAsia"/>
          <w:szCs w:val="18"/>
        </w:rPr>
        <w:t>日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270334" w:rsidRPr="00D45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5F8" w:rsidRDefault="001505F8">
      <w:pPr>
        <w:spacing w:line="240" w:lineRule="auto"/>
      </w:pPr>
      <w:r>
        <w:separator/>
      </w:r>
    </w:p>
  </w:endnote>
  <w:endnote w:type="continuationSeparator" w:id="1">
    <w:p w:rsidR="001505F8" w:rsidRDefault="00150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9D" w:rsidRDefault="00D0699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9D" w:rsidRDefault="00D0699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9D" w:rsidRDefault="00D069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5F8" w:rsidRDefault="001505F8">
      <w:pPr>
        <w:spacing w:line="240" w:lineRule="auto"/>
      </w:pPr>
      <w:r>
        <w:separator/>
      </w:r>
    </w:p>
  </w:footnote>
  <w:footnote w:type="continuationSeparator" w:id="1">
    <w:p w:rsidR="001505F8" w:rsidRDefault="001505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0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34" w:rsidRDefault="00D0699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1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69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108D"/>
    <w:rsid w:val="00015C36"/>
    <w:rsid w:val="00020594"/>
    <w:rsid w:val="0002684B"/>
    <w:rsid w:val="00026A71"/>
    <w:rsid w:val="0003080E"/>
    <w:rsid w:val="0006514F"/>
    <w:rsid w:val="00065487"/>
    <w:rsid w:val="000863C7"/>
    <w:rsid w:val="00086583"/>
    <w:rsid w:val="000C27E4"/>
    <w:rsid w:val="000C5EC5"/>
    <w:rsid w:val="000C6846"/>
    <w:rsid w:val="000C6E74"/>
    <w:rsid w:val="000D13DD"/>
    <w:rsid w:val="000E387C"/>
    <w:rsid w:val="000F2CD2"/>
    <w:rsid w:val="000F423C"/>
    <w:rsid w:val="000F5683"/>
    <w:rsid w:val="001064B4"/>
    <w:rsid w:val="0011179D"/>
    <w:rsid w:val="001268D3"/>
    <w:rsid w:val="00133298"/>
    <w:rsid w:val="00134874"/>
    <w:rsid w:val="0013692E"/>
    <w:rsid w:val="00147532"/>
    <w:rsid w:val="001505F8"/>
    <w:rsid w:val="00151881"/>
    <w:rsid w:val="00155C5F"/>
    <w:rsid w:val="00157898"/>
    <w:rsid w:val="0016017F"/>
    <w:rsid w:val="00171FA7"/>
    <w:rsid w:val="00176D4B"/>
    <w:rsid w:val="0018178A"/>
    <w:rsid w:val="00195778"/>
    <w:rsid w:val="001A38E1"/>
    <w:rsid w:val="001A659F"/>
    <w:rsid w:val="001F415D"/>
    <w:rsid w:val="001F7598"/>
    <w:rsid w:val="00207BAC"/>
    <w:rsid w:val="00211C30"/>
    <w:rsid w:val="002142FE"/>
    <w:rsid w:val="00220711"/>
    <w:rsid w:val="00225BBA"/>
    <w:rsid w:val="0022600C"/>
    <w:rsid w:val="00230CBA"/>
    <w:rsid w:val="00231BE6"/>
    <w:rsid w:val="00232EA4"/>
    <w:rsid w:val="002376F7"/>
    <w:rsid w:val="00250766"/>
    <w:rsid w:val="0025327C"/>
    <w:rsid w:val="00253F71"/>
    <w:rsid w:val="0026049D"/>
    <w:rsid w:val="00270334"/>
    <w:rsid w:val="002768EB"/>
    <w:rsid w:val="002776E4"/>
    <w:rsid w:val="00286CE2"/>
    <w:rsid w:val="0029070B"/>
    <w:rsid w:val="002917DD"/>
    <w:rsid w:val="00294B1B"/>
    <w:rsid w:val="002B629C"/>
    <w:rsid w:val="002B64C3"/>
    <w:rsid w:val="002C67EA"/>
    <w:rsid w:val="002C6ACF"/>
    <w:rsid w:val="002D1477"/>
    <w:rsid w:val="002D24CE"/>
    <w:rsid w:val="002D552D"/>
    <w:rsid w:val="002D6B46"/>
    <w:rsid w:val="00307515"/>
    <w:rsid w:val="00307831"/>
    <w:rsid w:val="0031534F"/>
    <w:rsid w:val="00324A6E"/>
    <w:rsid w:val="00331195"/>
    <w:rsid w:val="0033174A"/>
    <w:rsid w:val="00337061"/>
    <w:rsid w:val="003558C5"/>
    <w:rsid w:val="00365965"/>
    <w:rsid w:val="003722C1"/>
    <w:rsid w:val="0038130A"/>
    <w:rsid w:val="00381E1A"/>
    <w:rsid w:val="00385531"/>
    <w:rsid w:val="00393152"/>
    <w:rsid w:val="0039377E"/>
    <w:rsid w:val="003B6378"/>
    <w:rsid w:val="003F66A5"/>
    <w:rsid w:val="004103C8"/>
    <w:rsid w:val="004136F7"/>
    <w:rsid w:val="004215C9"/>
    <w:rsid w:val="0042292F"/>
    <w:rsid w:val="0042354A"/>
    <w:rsid w:val="00442DEB"/>
    <w:rsid w:val="00447890"/>
    <w:rsid w:val="00447E68"/>
    <w:rsid w:val="004550E9"/>
    <w:rsid w:val="00461ECA"/>
    <w:rsid w:val="00462B04"/>
    <w:rsid w:val="004644DE"/>
    <w:rsid w:val="00466A53"/>
    <w:rsid w:val="004759DB"/>
    <w:rsid w:val="004B4C4B"/>
    <w:rsid w:val="004B4D0B"/>
    <w:rsid w:val="004C025B"/>
    <w:rsid w:val="004C51B8"/>
    <w:rsid w:val="004C5E2D"/>
    <w:rsid w:val="004F7AD1"/>
    <w:rsid w:val="005020DB"/>
    <w:rsid w:val="0050270F"/>
    <w:rsid w:val="00512ED8"/>
    <w:rsid w:val="005138D7"/>
    <w:rsid w:val="00532E5D"/>
    <w:rsid w:val="00532E76"/>
    <w:rsid w:val="00540910"/>
    <w:rsid w:val="00540E72"/>
    <w:rsid w:val="00553681"/>
    <w:rsid w:val="00557AAE"/>
    <w:rsid w:val="005625ED"/>
    <w:rsid w:val="0056298D"/>
    <w:rsid w:val="00570654"/>
    <w:rsid w:val="00577765"/>
    <w:rsid w:val="00591199"/>
    <w:rsid w:val="00591889"/>
    <w:rsid w:val="00597FCE"/>
    <w:rsid w:val="005A1F06"/>
    <w:rsid w:val="005A555C"/>
    <w:rsid w:val="005C09A2"/>
    <w:rsid w:val="005C404C"/>
    <w:rsid w:val="005C5AC1"/>
    <w:rsid w:val="006006E4"/>
    <w:rsid w:val="00614B4E"/>
    <w:rsid w:val="006174D4"/>
    <w:rsid w:val="0062070E"/>
    <w:rsid w:val="0062149F"/>
    <w:rsid w:val="00623CDF"/>
    <w:rsid w:val="00627E11"/>
    <w:rsid w:val="00631220"/>
    <w:rsid w:val="00631534"/>
    <w:rsid w:val="00636113"/>
    <w:rsid w:val="00640CC9"/>
    <w:rsid w:val="00645629"/>
    <w:rsid w:val="0065290A"/>
    <w:rsid w:val="00653A71"/>
    <w:rsid w:val="00657015"/>
    <w:rsid w:val="00664F7E"/>
    <w:rsid w:val="00667452"/>
    <w:rsid w:val="006B3EDF"/>
    <w:rsid w:val="006D1277"/>
    <w:rsid w:val="006D3F22"/>
    <w:rsid w:val="006D52AB"/>
    <w:rsid w:val="006E03A5"/>
    <w:rsid w:val="00706C28"/>
    <w:rsid w:val="007101D9"/>
    <w:rsid w:val="00725F16"/>
    <w:rsid w:val="007308FE"/>
    <w:rsid w:val="007321F1"/>
    <w:rsid w:val="00745E5D"/>
    <w:rsid w:val="00795E75"/>
    <w:rsid w:val="007A1087"/>
    <w:rsid w:val="007A4082"/>
    <w:rsid w:val="007B092E"/>
    <w:rsid w:val="007B267E"/>
    <w:rsid w:val="007C35E1"/>
    <w:rsid w:val="007C6782"/>
    <w:rsid w:val="007C74DA"/>
    <w:rsid w:val="007F1CCC"/>
    <w:rsid w:val="00802AFA"/>
    <w:rsid w:val="00804CAF"/>
    <w:rsid w:val="00806102"/>
    <w:rsid w:val="00810D6F"/>
    <w:rsid w:val="008205F8"/>
    <w:rsid w:val="008226FC"/>
    <w:rsid w:val="00832E80"/>
    <w:rsid w:val="00853F84"/>
    <w:rsid w:val="00860C38"/>
    <w:rsid w:val="0086591D"/>
    <w:rsid w:val="0087381C"/>
    <w:rsid w:val="00880655"/>
    <w:rsid w:val="00881023"/>
    <w:rsid w:val="0089366D"/>
    <w:rsid w:val="008A01D9"/>
    <w:rsid w:val="008A1653"/>
    <w:rsid w:val="008B1015"/>
    <w:rsid w:val="008B1962"/>
    <w:rsid w:val="008B6A0B"/>
    <w:rsid w:val="008C1679"/>
    <w:rsid w:val="008C2E34"/>
    <w:rsid w:val="008C3AAF"/>
    <w:rsid w:val="008D57B8"/>
    <w:rsid w:val="00901CF2"/>
    <w:rsid w:val="00901D7F"/>
    <w:rsid w:val="009028DA"/>
    <w:rsid w:val="0090675C"/>
    <w:rsid w:val="0090723B"/>
    <w:rsid w:val="0091327B"/>
    <w:rsid w:val="00914FAA"/>
    <w:rsid w:val="009302EB"/>
    <w:rsid w:val="009418E4"/>
    <w:rsid w:val="009422C0"/>
    <w:rsid w:val="009563A7"/>
    <w:rsid w:val="0096317A"/>
    <w:rsid w:val="00966FB8"/>
    <w:rsid w:val="00972172"/>
    <w:rsid w:val="009724AC"/>
    <w:rsid w:val="00977833"/>
    <w:rsid w:val="00992056"/>
    <w:rsid w:val="009B01A6"/>
    <w:rsid w:val="009B1C22"/>
    <w:rsid w:val="009B7777"/>
    <w:rsid w:val="009B78A6"/>
    <w:rsid w:val="009D2953"/>
    <w:rsid w:val="009E2D67"/>
    <w:rsid w:val="009E67E4"/>
    <w:rsid w:val="00A01920"/>
    <w:rsid w:val="00A108EA"/>
    <w:rsid w:val="00A124F0"/>
    <w:rsid w:val="00A13049"/>
    <w:rsid w:val="00A15136"/>
    <w:rsid w:val="00A162A4"/>
    <w:rsid w:val="00A20606"/>
    <w:rsid w:val="00A344E3"/>
    <w:rsid w:val="00A46FE9"/>
    <w:rsid w:val="00A531C4"/>
    <w:rsid w:val="00A549F5"/>
    <w:rsid w:val="00A61224"/>
    <w:rsid w:val="00A704B9"/>
    <w:rsid w:val="00A732B0"/>
    <w:rsid w:val="00A87DF8"/>
    <w:rsid w:val="00A90125"/>
    <w:rsid w:val="00AA52EE"/>
    <w:rsid w:val="00AB0851"/>
    <w:rsid w:val="00AD436E"/>
    <w:rsid w:val="00AF0D87"/>
    <w:rsid w:val="00AF7C0C"/>
    <w:rsid w:val="00B00DD1"/>
    <w:rsid w:val="00B05A3E"/>
    <w:rsid w:val="00B14FFB"/>
    <w:rsid w:val="00B15379"/>
    <w:rsid w:val="00B37063"/>
    <w:rsid w:val="00B52A77"/>
    <w:rsid w:val="00B64753"/>
    <w:rsid w:val="00B64D04"/>
    <w:rsid w:val="00B84612"/>
    <w:rsid w:val="00BB2C7C"/>
    <w:rsid w:val="00BB7EAC"/>
    <w:rsid w:val="00BC7638"/>
    <w:rsid w:val="00BD12A5"/>
    <w:rsid w:val="00BD285C"/>
    <w:rsid w:val="00BE047D"/>
    <w:rsid w:val="00BE3804"/>
    <w:rsid w:val="00BE54CF"/>
    <w:rsid w:val="00BE6782"/>
    <w:rsid w:val="00BF39BC"/>
    <w:rsid w:val="00C00FA1"/>
    <w:rsid w:val="00C066EC"/>
    <w:rsid w:val="00C11FB9"/>
    <w:rsid w:val="00C14BDA"/>
    <w:rsid w:val="00C34108"/>
    <w:rsid w:val="00C3681E"/>
    <w:rsid w:val="00C37924"/>
    <w:rsid w:val="00C40591"/>
    <w:rsid w:val="00C4713C"/>
    <w:rsid w:val="00C51AA4"/>
    <w:rsid w:val="00C632FB"/>
    <w:rsid w:val="00C67EF0"/>
    <w:rsid w:val="00C70A74"/>
    <w:rsid w:val="00C90570"/>
    <w:rsid w:val="00CA3AB6"/>
    <w:rsid w:val="00CA43B6"/>
    <w:rsid w:val="00CB2C7D"/>
    <w:rsid w:val="00CB5EB9"/>
    <w:rsid w:val="00CC73BE"/>
    <w:rsid w:val="00CD06DD"/>
    <w:rsid w:val="00CE6642"/>
    <w:rsid w:val="00CF0F4A"/>
    <w:rsid w:val="00CF490A"/>
    <w:rsid w:val="00D00B2C"/>
    <w:rsid w:val="00D01808"/>
    <w:rsid w:val="00D0699D"/>
    <w:rsid w:val="00D20EA8"/>
    <w:rsid w:val="00D2668C"/>
    <w:rsid w:val="00D26B59"/>
    <w:rsid w:val="00D458B9"/>
    <w:rsid w:val="00D46B1C"/>
    <w:rsid w:val="00D85EBB"/>
    <w:rsid w:val="00D9013C"/>
    <w:rsid w:val="00D94051"/>
    <w:rsid w:val="00DC4DC7"/>
    <w:rsid w:val="00DE24E0"/>
    <w:rsid w:val="00DE3CF5"/>
    <w:rsid w:val="00DE7E09"/>
    <w:rsid w:val="00DF18EF"/>
    <w:rsid w:val="00DF47DD"/>
    <w:rsid w:val="00E07824"/>
    <w:rsid w:val="00E15C98"/>
    <w:rsid w:val="00E1651E"/>
    <w:rsid w:val="00E27880"/>
    <w:rsid w:val="00E42141"/>
    <w:rsid w:val="00E51C27"/>
    <w:rsid w:val="00E525F3"/>
    <w:rsid w:val="00E5631C"/>
    <w:rsid w:val="00E607D0"/>
    <w:rsid w:val="00E730B4"/>
    <w:rsid w:val="00E757DC"/>
    <w:rsid w:val="00E87B5E"/>
    <w:rsid w:val="00EB5CE9"/>
    <w:rsid w:val="00ED5204"/>
    <w:rsid w:val="00ED7075"/>
    <w:rsid w:val="00EE3B74"/>
    <w:rsid w:val="00EE4BE8"/>
    <w:rsid w:val="00EE7C36"/>
    <w:rsid w:val="00F0041C"/>
    <w:rsid w:val="00F03EDF"/>
    <w:rsid w:val="00F101EC"/>
    <w:rsid w:val="00F17359"/>
    <w:rsid w:val="00F3060B"/>
    <w:rsid w:val="00F30883"/>
    <w:rsid w:val="00F548CA"/>
    <w:rsid w:val="00F552AC"/>
    <w:rsid w:val="00F80D4E"/>
    <w:rsid w:val="00F816EE"/>
    <w:rsid w:val="00F85896"/>
    <w:rsid w:val="00F95DEB"/>
    <w:rsid w:val="00F9603F"/>
    <w:rsid w:val="00FA34FF"/>
    <w:rsid w:val="00FB12EE"/>
    <w:rsid w:val="00FB5F50"/>
    <w:rsid w:val="00FC750B"/>
    <w:rsid w:val="00FC7EB5"/>
    <w:rsid w:val="00FE5B2B"/>
    <w:rsid w:val="00FE6240"/>
    <w:rsid w:val="00FF4766"/>
    <w:rsid w:val="00FF570C"/>
    <w:rsid w:val="00FF6597"/>
    <w:rsid w:val="0B637240"/>
    <w:rsid w:val="10D074D7"/>
    <w:rsid w:val="20A9408A"/>
    <w:rsid w:val="27E05A6A"/>
    <w:rsid w:val="31A23591"/>
    <w:rsid w:val="32954377"/>
    <w:rsid w:val="354F3F42"/>
    <w:rsid w:val="3C267CE4"/>
    <w:rsid w:val="3FB754F2"/>
    <w:rsid w:val="48FC3740"/>
    <w:rsid w:val="497F3877"/>
    <w:rsid w:val="4B3F384D"/>
    <w:rsid w:val="56330EF6"/>
    <w:rsid w:val="6199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styleId="a9">
    <w:name w:val="Hyperlink"/>
    <w:uiPriority w:val="99"/>
    <w:unhideWhenUsed/>
    <w:rsid w:val="00653A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449;&#24687;&#20844;&#24320;&#25171;&#21360;\resource\11&#21495;&#27169;&#26495;%20%20&#37325;&#22411;&#36710;%20%20&#37325;&#22411;&#29123;&#27668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11号模板  重型车  重型燃气车    随车清单  示例 - 无承诺车内空气质量达标.dot</Template>
  <TotalTime>0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浪潮(北京)电子信息产业有限公司</dc:creator>
  <cp:keywords/>
  <cp:lastModifiedBy>浪潮(北京)电子信息产业有限公司</cp:lastModifiedBy>
  <cp:revision>1</cp:revision>
  <cp:lastPrinted>2016-11-07T02:52:00Z</cp:lastPrinted>
  <dcterms:created xsi:type="dcterms:W3CDTF">2018-09-07T06:21:00Z</dcterms:created>
  <dcterms:modified xsi:type="dcterms:W3CDTF">2018-09-07T06:21:00Z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